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</w:t>
      </w:r>
      <w:r w:rsidR="00D3265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DB4F1E">
        <w:t>Friday, October 11</w:t>
      </w:r>
      <w:r>
        <w:t>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DB4F1E" w:rsidRDefault="00DB4F1E" w:rsidP="002C33E6">
      <w:r>
        <w:t xml:space="preserve">                                        3.      Approval of Minutes of the Last Meeting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 w:rsidR="001734D5">
        <w:t xml:space="preserve">  4</w:t>
      </w:r>
      <w:r>
        <w:t xml:space="preserve">.      </w:t>
      </w:r>
      <w:r w:rsidR="00DB4F1E">
        <w:t xml:space="preserve">Reports from </w:t>
      </w:r>
      <w:r w:rsidR="002C33E6">
        <w:t>Committees</w:t>
      </w:r>
    </w:p>
    <w:p w:rsidR="002C33E6" w:rsidRDefault="001734D5" w:rsidP="00B656A4">
      <w:pPr>
        <w:pStyle w:val="ListParagraph"/>
      </w:pPr>
      <w:r>
        <w:t xml:space="preserve">                          5</w:t>
      </w:r>
      <w:r w:rsidR="00B656A4">
        <w:t xml:space="preserve">.      </w:t>
      </w:r>
      <w:r w:rsidR="00DB4F1E">
        <w:t xml:space="preserve">Comments from </w:t>
      </w:r>
      <w:r w:rsidR="002C33E6">
        <w:t>Legal Counsel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6</w:t>
      </w:r>
      <w:r w:rsidR="00B656A4">
        <w:t xml:space="preserve">.      </w:t>
      </w:r>
      <w:r w:rsidR="00DB4F1E">
        <w:t>Application Forms/Websites Timeframe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7</w:t>
      </w:r>
      <w:r w:rsidR="00B656A4">
        <w:t xml:space="preserve">.      </w:t>
      </w:r>
      <w:r w:rsidR="00257243">
        <w:t>Procedure for Reimbursement of Expenses</w:t>
      </w:r>
    </w:p>
    <w:p w:rsidR="002C33E6" w:rsidRDefault="00257243" w:rsidP="00257243">
      <w:pPr>
        <w:ind w:left="360"/>
      </w:pPr>
      <w:r>
        <w:t xml:space="preserve">  </w:t>
      </w:r>
      <w:r w:rsidR="001734D5">
        <w:t xml:space="preserve">                               8</w:t>
      </w:r>
      <w:r w:rsidR="00B656A4">
        <w:t xml:space="preserve">.     </w:t>
      </w:r>
      <w:r w:rsidR="00467880">
        <w:t xml:space="preserve"> </w:t>
      </w:r>
      <w:r>
        <w:t>Clarification of Per Diem</w:t>
      </w:r>
      <w:r w:rsidR="00B656A4">
        <w:t xml:space="preserve">    </w:t>
      </w:r>
    </w:p>
    <w:p w:rsidR="00257243" w:rsidRDefault="00257243" w:rsidP="00257243">
      <w:r>
        <w:t xml:space="preserve">                                     </w:t>
      </w:r>
      <w:r w:rsidR="00467880">
        <w:t xml:space="preserve">   </w:t>
      </w:r>
      <w:r w:rsidR="001734D5">
        <w:t>9</w:t>
      </w:r>
      <w:r w:rsidR="00B656A4">
        <w:t>.</w:t>
      </w:r>
      <w:r w:rsidR="00467880">
        <w:t xml:space="preserve">      </w:t>
      </w:r>
      <w:r>
        <w:t>Any other Business</w:t>
      </w:r>
    </w:p>
    <w:p w:rsidR="002C33E6" w:rsidRDefault="00257243" w:rsidP="00257243">
      <w:r>
        <w:t xml:space="preserve">       </w:t>
      </w:r>
      <w:r w:rsidR="001734D5">
        <w:t xml:space="preserve">                               10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Next Meeting Date</w:t>
      </w:r>
    </w:p>
    <w:p w:rsidR="002C33E6" w:rsidRDefault="00257243" w:rsidP="00257243">
      <w:r>
        <w:t xml:space="preserve">                      </w:t>
      </w:r>
      <w:r w:rsidR="001734D5">
        <w:t xml:space="preserve">                11</w:t>
      </w:r>
      <w:bookmarkStart w:id="0" w:name="_GoBack"/>
      <w:bookmarkEnd w:id="0"/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1734D5"/>
    <w:rsid w:val="00257243"/>
    <w:rsid w:val="002C33E6"/>
    <w:rsid w:val="00467880"/>
    <w:rsid w:val="00947591"/>
    <w:rsid w:val="00B656A4"/>
    <w:rsid w:val="00BD79BE"/>
    <w:rsid w:val="00D32651"/>
    <w:rsid w:val="00DB4F1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</cp:revision>
  <cp:lastPrinted>2013-08-29T18:29:00Z</cp:lastPrinted>
  <dcterms:created xsi:type="dcterms:W3CDTF">2013-10-06T19:58:00Z</dcterms:created>
  <dcterms:modified xsi:type="dcterms:W3CDTF">2013-10-11T21:50:00Z</dcterms:modified>
</cp:coreProperties>
</file>